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3283" w14:textId="347C58F0" w:rsidR="00355562" w:rsidRDefault="00355562" w:rsidP="00355562">
      <w:pPr>
        <w:spacing w:after="0"/>
        <w:ind w:left="2160" w:firstLine="72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5E88AE" wp14:editId="6B62484B">
            <wp:simplePos x="0" y="0"/>
            <wp:positionH relativeFrom="margin">
              <wp:posOffset>123825</wp:posOffset>
            </wp:positionH>
            <wp:positionV relativeFrom="paragraph">
              <wp:posOffset>-8890</wp:posOffset>
            </wp:positionV>
            <wp:extent cx="1152525" cy="1062355"/>
            <wp:effectExtent l="0" t="0" r="952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PEMERINTAH KABUPATEN PURBALINGGA</w:t>
      </w:r>
    </w:p>
    <w:p w14:paraId="4F94C5DF" w14:textId="77777777" w:rsidR="00355562" w:rsidRDefault="00355562" w:rsidP="0035556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sz w:val="36"/>
          <w:szCs w:val="36"/>
        </w:rPr>
        <w:t>DINAS KESEHATAN</w:t>
      </w:r>
    </w:p>
    <w:p w14:paraId="1977E6A3" w14:textId="77777777" w:rsidR="00355562" w:rsidRDefault="00355562" w:rsidP="003555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Letjen</w:t>
      </w:r>
      <w:proofErr w:type="spellEnd"/>
      <w:r>
        <w:rPr>
          <w:rFonts w:ascii="Arial" w:hAnsi="Arial" w:cs="Arial"/>
          <w:sz w:val="24"/>
          <w:szCs w:val="24"/>
        </w:rPr>
        <w:t xml:space="preserve"> S. </w:t>
      </w:r>
      <w:proofErr w:type="spellStart"/>
      <w:r>
        <w:rPr>
          <w:rFonts w:ascii="Arial" w:hAnsi="Arial" w:cs="Arial"/>
          <w:sz w:val="24"/>
          <w:szCs w:val="24"/>
        </w:rPr>
        <w:t>Parman</w:t>
      </w:r>
      <w:proofErr w:type="spellEnd"/>
      <w:r>
        <w:rPr>
          <w:rFonts w:ascii="Arial" w:hAnsi="Arial" w:cs="Arial"/>
          <w:sz w:val="24"/>
          <w:szCs w:val="24"/>
        </w:rPr>
        <w:t xml:space="preserve"> No. 21 </w:t>
      </w:r>
      <w:proofErr w:type="spellStart"/>
      <w:r>
        <w:rPr>
          <w:rFonts w:ascii="Arial" w:hAnsi="Arial" w:cs="Arial"/>
          <w:sz w:val="24"/>
          <w:szCs w:val="24"/>
        </w:rPr>
        <w:t>Purbalingga</w:t>
      </w:r>
      <w:proofErr w:type="spellEnd"/>
      <w:r>
        <w:rPr>
          <w:rFonts w:ascii="Arial" w:hAnsi="Arial" w:cs="Arial"/>
          <w:sz w:val="24"/>
          <w:szCs w:val="24"/>
        </w:rPr>
        <w:t xml:space="preserve"> 53316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Tengah</w:t>
      </w:r>
    </w:p>
    <w:p w14:paraId="27D7C0E6" w14:textId="77777777" w:rsidR="00355562" w:rsidRDefault="00355562" w:rsidP="003555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 (0281) 891034 Fax (0281) 893278</w:t>
      </w:r>
    </w:p>
    <w:p w14:paraId="4C53AB8E" w14:textId="31FB7769" w:rsidR="00355562" w:rsidRDefault="00355562" w:rsidP="0035556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E7292" wp14:editId="0AB22D23">
                <wp:simplePos x="0" y="0"/>
                <wp:positionH relativeFrom="column">
                  <wp:posOffset>-95250</wp:posOffset>
                </wp:positionH>
                <wp:positionV relativeFrom="paragraph">
                  <wp:posOffset>250825</wp:posOffset>
                </wp:positionV>
                <wp:extent cx="6219825" cy="3810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0349E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19.75pt" to="48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Website www.dinkes.purbalinggakab</w:t>
      </w:r>
    </w:p>
    <w:p w14:paraId="6024004E" w14:textId="77777777" w:rsidR="00355562" w:rsidRDefault="00355562" w:rsidP="0035556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9DBC6C" w14:textId="77777777" w:rsidR="00355562" w:rsidRDefault="00355562" w:rsidP="001D06A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9DAA7" w14:textId="602C96B0" w:rsidR="00B77E33" w:rsidRPr="005A7D9C" w:rsidRDefault="001F55EB" w:rsidP="00D450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7D9C">
        <w:rPr>
          <w:rFonts w:ascii="Arial" w:hAnsi="Arial" w:cs="Arial"/>
          <w:b/>
          <w:bCs/>
          <w:sz w:val="24"/>
          <w:szCs w:val="24"/>
        </w:rPr>
        <w:t>KERANGKA ACUAN KEGIATAN</w:t>
      </w:r>
    </w:p>
    <w:p w14:paraId="0B29E66E" w14:textId="53B5D261" w:rsidR="001F55EB" w:rsidRPr="005A7D9C" w:rsidRDefault="001F55EB" w:rsidP="00D450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7D9C">
        <w:rPr>
          <w:rFonts w:ascii="Arial" w:hAnsi="Arial" w:cs="Arial"/>
          <w:b/>
          <w:bCs/>
          <w:sz w:val="24"/>
          <w:szCs w:val="24"/>
        </w:rPr>
        <w:t>PELATIHAN PEMULASARAAN JENAZAH COVID-19</w:t>
      </w:r>
    </w:p>
    <w:p w14:paraId="0154C549" w14:textId="1EF37BE7" w:rsidR="001F55EB" w:rsidRDefault="001F55EB" w:rsidP="00D450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7D9C">
        <w:rPr>
          <w:rFonts w:ascii="Arial" w:hAnsi="Arial" w:cs="Arial"/>
          <w:b/>
          <w:bCs/>
          <w:sz w:val="24"/>
          <w:szCs w:val="24"/>
        </w:rPr>
        <w:t>BAGI PETUGAS PUSKESMAS DA</w:t>
      </w:r>
      <w:r w:rsidR="001D06AA" w:rsidRPr="005A7D9C">
        <w:rPr>
          <w:rFonts w:ascii="Arial" w:hAnsi="Arial" w:cs="Arial"/>
          <w:b/>
          <w:bCs/>
          <w:sz w:val="24"/>
          <w:szCs w:val="24"/>
        </w:rPr>
        <w:t>N PENYULUH AGAMA ISLAM DI KECAMATAN</w:t>
      </w:r>
    </w:p>
    <w:p w14:paraId="7DE518D1" w14:textId="77777777" w:rsidR="005A7D9C" w:rsidRPr="005A7D9C" w:rsidRDefault="005A7D9C" w:rsidP="00D450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3C8F38" w14:textId="174F6111" w:rsidR="001D06AA" w:rsidRPr="005A7D9C" w:rsidRDefault="001D06AA" w:rsidP="00D4500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4B7741" w14:textId="086DBDA9" w:rsidR="001D06AA" w:rsidRDefault="001D06AA" w:rsidP="00D4500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LATAR BELAKANG</w:t>
      </w:r>
    </w:p>
    <w:p w14:paraId="7511ADB2" w14:textId="6FD84CA8" w:rsidR="001D06AA" w:rsidRDefault="001D06AA" w:rsidP="00D4500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Dasar Hukum</w:t>
      </w:r>
    </w:p>
    <w:p w14:paraId="3AA9697D" w14:textId="4666FAA5" w:rsidR="001D06AA" w:rsidRDefault="001D06AA" w:rsidP="00D45008">
      <w:pPr>
        <w:spacing w:after="14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1D06AA">
        <w:rPr>
          <w:rFonts w:ascii="Arial" w:hAnsi="Arial" w:cs="Arial"/>
          <w:sz w:val="24"/>
          <w:szCs w:val="24"/>
        </w:rPr>
        <w:t>Keputusan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Menteri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Kesehatan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Nomor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HK.01.07/ </w:t>
      </w:r>
      <w:proofErr w:type="spellStart"/>
      <w:r w:rsidRPr="001D06AA">
        <w:rPr>
          <w:rFonts w:ascii="Arial" w:hAnsi="Arial" w:cs="Arial"/>
          <w:sz w:val="24"/>
          <w:szCs w:val="24"/>
        </w:rPr>
        <w:t>Menkes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/ 413/ 2020 </w:t>
      </w:r>
      <w:proofErr w:type="spellStart"/>
      <w:r w:rsidRPr="001D06AA">
        <w:rPr>
          <w:rFonts w:ascii="Arial" w:hAnsi="Arial" w:cs="Arial"/>
          <w:sz w:val="24"/>
          <w:szCs w:val="24"/>
        </w:rPr>
        <w:t>tentang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Pedoman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Pencegahan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dan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6AA">
        <w:rPr>
          <w:rFonts w:ascii="Arial" w:hAnsi="Arial" w:cs="Arial"/>
          <w:sz w:val="24"/>
          <w:szCs w:val="24"/>
        </w:rPr>
        <w:t>Pengendalian</w:t>
      </w:r>
      <w:proofErr w:type="spellEnd"/>
      <w:r w:rsidRPr="001D06AA">
        <w:rPr>
          <w:rFonts w:ascii="Arial" w:hAnsi="Arial" w:cs="Arial"/>
          <w:sz w:val="24"/>
          <w:szCs w:val="24"/>
        </w:rPr>
        <w:t xml:space="preserve"> </w:t>
      </w:r>
      <w:r w:rsidRPr="001D06AA">
        <w:rPr>
          <w:rFonts w:ascii="Arial" w:hAnsi="Arial" w:cs="Arial"/>
          <w:i/>
          <w:iCs/>
          <w:sz w:val="24"/>
          <w:szCs w:val="24"/>
        </w:rPr>
        <w:t xml:space="preserve">Corona Virus </w:t>
      </w:r>
      <w:proofErr w:type="spellStart"/>
      <w:r w:rsidRPr="001D06AA">
        <w:rPr>
          <w:rFonts w:ascii="Arial" w:hAnsi="Arial" w:cs="Arial"/>
          <w:i/>
          <w:iCs/>
          <w:sz w:val="24"/>
          <w:szCs w:val="24"/>
        </w:rPr>
        <w:t>Desease</w:t>
      </w:r>
      <w:proofErr w:type="spellEnd"/>
      <w:r w:rsidRPr="001D06AA">
        <w:rPr>
          <w:rFonts w:ascii="Arial" w:hAnsi="Arial" w:cs="Arial"/>
          <w:i/>
          <w:iCs/>
          <w:sz w:val="24"/>
          <w:szCs w:val="24"/>
        </w:rPr>
        <w:t xml:space="preserve"> 2019 </w:t>
      </w:r>
      <w:r w:rsidRPr="001D06AA">
        <w:rPr>
          <w:rFonts w:ascii="Arial" w:hAnsi="Arial" w:cs="Arial"/>
          <w:sz w:val="24"/>
          <w:szCs w:val="24"/>
        </w:rPr>
        <w:t>(COVID-19)</w:t>
      </w:r>
    </w:p>
    <w:p w14:paraId="77AA64A7" w14:textId="77777777" w:rsidR="005A7D9C" w:rsidRDefault="005A7D9C" w:rsidP="00D45008">
      <w:pPr>
        <w:spacing w:after="14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5D54DA5" w14:textId="33219C86" w:rsidR="001D06AA" w:rsidRDefault="001D06AA" w:rsidP="00D45008">
      <w:pPr>
        <w:pStyle w:val="ListParagraph"/>
        <w:numPr>
          <w:ilvl w:val="0"/>
          <w:numId w:val="2"/>
        </w:numPr>
        <w:spacing w:after="14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Gambaran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</w:p>
    <w:p w14:paraId="2B7E8DA2" w14:textId="2A61FDFE" w:rsidR="001D06AA" w:rsidRDefault="001D06AA" w:rsidP="00D45008">
      <w:pPr>
        <w:pStyle w:val="ListParagraph"/>
        <w:spacing w:after="14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4739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terkonfirmasi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 xml:space="preserve"> COVID-19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Purbalingga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memicu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terjadi</w:t>
      </w:r>
      <w:r w:rsidR="005A7D9C">
        <w:rPr>
          <w:rFonts w:ascii="Arial" w:hAnsi="Arial" w:cs="Arial"/>
          <w:sz w:val="24"/>
          <w:szCs w:val="24"/>
        </w:rPr>
        <w:t>nya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lonjakan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pasien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rawat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inap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D2977">
        <w:rPr>
          <w:rFonts w:ascii="Arial" w:hAnsi="Arial" w:cs="Arial"/>
          <w:sz w:val="24"/>
          <w:szCs w:val="24"/>
        </w:rPr>
        <w:t>semua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rumah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sakit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2977">
        <w:rPr>
          <w:rFonts w:ascii="Arial" w:hAnsi="Arial" w:cs="Arial"/>
          <w:sz w:val="24"/>
          <w:szCs w:val="24"/>
        </w:rPr>
        <w:t>diperlukan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sinergitas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2977">
        <w:rPr>
          <w:rFonts w:ascii="Arial" w:hAnsi="Arial" w:cs="Arial"/>
          <w:sz w:val="24"/>
          <w:szCs w:val="24"/>
        </w:rPr>
        <w:t>tinggi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oleh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masyarakat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untuk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b</w:t>
      </w:r>
      <w:r w:rsidR="000D2977">
        <w:rPr>
          <w:rFonts w:ascii="Arial" w:hAnsi="Arial" w:cs="Arial"/>
          <w:sz w:val="24"/>
          <w:szCs w:val="24"/>
        </w:rPr>
        <w:t>ersama-sama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membantu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memantau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warga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2977">
        <w:rPr>
          <w:rFonts w:ascii="Arial" w:hAnsi="Arial" w:cs="Arial"/>
          <w:sz w:val="24"/>
          <w:szCs w:val="24"/>
        </w:rPr>
        <w:t>sedang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menjalani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isolasi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mandiri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D2977">
        <w:rPr>
          <w:rFonts w:ascii="Arial" w:hAnsi="Arial" w:cs="Arial"/>
          <w:sz w:val="24"/>
          <w:szCs w:val="24"/>
        </w:rPr>
        <w:t>rumah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termasuk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mengantisipasi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adanya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kasus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kematian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D2977">
        <w:rPr>
          <w:rFonts w:ascii="Arial" w:hAnsi="Arial" w:cs="Arial"/>
          <w:sz w:val="24"/>
          <w:szCs w:val="24"/>
        </w:rPr>
        <w:t>rumah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pada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977">
        <w:rPr>
          <w:rFonts w:ascii="Arial" w:hAnsi="Arial" w:cs="Arial"/>
          <w:sz w:val="24"/>
          <w:szCs w:val="24"/>
        </w:rPr>
        <w:t>warga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2977">
        <w:rPr>
          <w:rFonts w:ascii="Arial" w:hAnsi="Arial" w:cs="Arial"/>
          <w:sz w:val="24"/>
          <w:szCs w:val="24"/>
        </w:rPr>
        <w:t>terkonfirmasi</w:t>
      </w:r>
      <w:proofErr w:type="spellEnd"/>
      <w:r w:rsidR="000D2977">
        <w:rPr>
          <w:rFonts w:ascii="Arial" w:hAnsi="Arial" w:cs="Arial"/>
          <w:sz w:val="24"/>
          <w:szCs w:val="24"/>
        </w:rPr>
        <w:t xml:space="preserve"> Covid-19 </w:t>
      </w:r>
      <w:proofErr w:type="spellStart"/>
      <w:r w:rsidR="000D2977">
        <w:rPr>
          <w:rFonts w:ascii="Arial" w:hAnsi="Arial" w:cs="Arial"/>
          <w:sz w:val="24"/>
          <w:szCs w:val="24"/>
        </w:rPr>
        <w:t>tersebut</w:t>
      </w:r>
      <w:proofErr w:type="spellEnd"/>
      <w:r w:rsidR="000D2977">
        <w:rPr>
          <w:rFonts w:ascii="Arial" w:hAnsi="Arial" w:cs="Arial"/>
          <w:sz w:val="24"/>
          <w:szCs w:val="24"/>
        </w:rPr>
        <w:t>.</w:t>
      </w:r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Petugas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terlatih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diharapkan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mampu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melaksanakan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pemulasaraan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jenazah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dan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membantu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warga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setempat</w:t>
      </w:r>
      <w:proofErr w:type="spellEnd"/>
      <w:r w:rsidR="005A7D9C">
        <w:rPr>
          <w:rFonts w:ascii="Arial" w:hAnsi="Arial" w:cs="Arial"/>
          <w:sz w:val="24"/>
          <w:szCs w:val="24"/>
        </w:rPr>
        <w:t>.</w:t>
      </w:r>
    </w:p>
    <w:p w14:paraId="17759562" w14:textId="23D4AF4D" w:rsidR="002B4739" w:rsidRDefault="002B4739" w:rsidP="00D45008">
      <w:pPr>
        <w:pStyle w:val="ListParagraph"/>
        <w:spacing w:after="140" w:line="360" w:lineRule="auto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Covid-19</w:t>
      </w:r>
      <w:r w:rsidR="00F7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7B1">
        <w:rPr>
          <w:rFonts w:ascii="Arial" w:hAnsi="Arial" w:cs="Arial"/>
          <w:sz w:val="24"/>
          <w:szCs w:val="24"/>
        </w:rPr>
        <w:t>pada</w:t>
      </w:r>
      <w:proofErr w:type="spellEnd"/>
      <w:r w:rsidR="00F7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7B1">
        <w:rPr>
          <w:rFonts w:ascii="Arial" w:hAnsi="Arial" w:cs="Arial"/>
          <w:sz w:val="24"/>
          <w:szCs w:val="24"/>
        </w:rPr>
        <w:t>tanggal</w:t>
      </w:r>
      <w:proofErr w:type="spellEnd"/>
      <w:r w:rsidR="00F747B1">
        <w:rPr>
          <w:rFonts w:ascii="Arial" w:hAnsi="Arial" w:cs="Arial"/>
          <w:sz w:val="24"/>
          <w:szCs w:val="24"/>
        </w:rPr>
        <w:t xml:space="preserve"> 26-27 </w:t>
      </w:r>
      <w:proofErr w:type="spellStart"/>
      <w:r w:rsidR="00F747B1">
        <w:rPr>
          <w:rFonts w:ascii="Arial" w:hAnsi="Arial" w:cs="Arial"/>
          <w:sz w:val="24"/>
          <w:szCs w:val="24"/>
        </w:rPr>
        <w:t>Januari</w:t>
      </w:r>
      <w:proofErr w:type="spellEnd"/>
      <w:r w:rsidR="00F747B1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4B5BE70" w14:textId="323F81D8" w:rsidR="002B4739" w:rsidRDefault="002B4739" w:rsidP="00D45008">
      <w:pPr>
        <w:pStyle w:val="ListParagraph"/>
        <w:numPr>
          <w:ilvl w:val="0"/>
          <w:numId w:val="5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penganggulangan</w:t>
      </w:r>
      <w:proofErr w:type="spellEnd"/>
      <w:r>
        <w:rPr>
          <w:rFonts w:ascii="Arial" w:hAnsi="Arial" w:cs="Arial"/>
          <w:sz w:val="24"/>
          <w:szCs w:val="24"/>
        </w:rPr>
        <w:t xml:space="preserve"> virus Covid-19 </w:t>
      </w:r>
    </w:p>
    <w:p w14:paraId="496507E5" w14:textId="0DC06281" w:rsidR="002B4739" w:rsidRDefault="002B4739" w:rsidP="00D45008">
      <w:pPr>
        <w:pStyle w:val="ListParagraph"/>
        <w:numPr>
          <w:ilvl w:val="0"/>
          <w:numId w:val="5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syariat</w:t>
      </w:r>
      <w:proofErr w:type="spellEnd"/>
      <w:r>
        <w:rPr>
          <w:rFonts w:ascii="Arial" w:hAnsi="Arial" w:cs="Arial"/>
          <w:sz w:val="24"/>
          <w:szCs w:val="24"/>
        </w:rPr>
        <w:t xml:space="preserve"> Islam</w:t>
      </w:r>
    </w:p>
    <w:p w14:paraId="288F9874" w14:textId="51DADAC6" w:rsidR="002B4739" w:rsidRDefault="002B4739" w:rsidP="00D45008">
      <w:pPr>
        <w:pStyle w:val="ListParagraph"/>
        <w:numPr>
          <w:ilvl w:val="0"/>
          <w:numId w:val="5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pasien</w:t>
      </w:r>
      <w:proofErr w:type="spellEnd"/>
      <w:r>
        <w:rPr>
          <w:rFonts w:ascii="Arial" w:hAnsi="Arial" w:cs="Arial"/>
          <w:sz w:val="24"/>
          <w:szCs w:val="24"/>
        </w:rPr>
        <w:t xml:space="preserve"> Covid-19</w:t>
      </w:r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dengan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melibatkan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tim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IPCN RSUD </w:t>
      </w:r>
      <w:proofErr w:type="spellStart"/>
      <w:r w:rsidR="005A7D9C">
        <w:rPr>
          <w:rFonts w:ascii="Arial" w:hAnsi="Arial" w:cs="Arial"/>
          <w:sz w:val="24"/>
          <w:szCs w:val="24"/>
        </w:rPr>
        <w:t>Panti</w:t>
      </w:r>
      <w:proofErr w:type="spellEnd"/>
      <w:r w:rsidR="005A7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D9C">
        <w:rPr>
          <w:rFonts w:ascii="Arial" w:hAnsi="Arial" w:cs="Arial"/>
          <w:sz w:val="24"/>
          <w:szCs w:val="24"/>
        </w:rPr>
        <w:t>Nugroho</w:t>
      </w:r>
      <w:proofErr w:type="spellEnd"/>
    </w:p>
    <w:p w14:paraId="5407B2E6" w14:textId="77777777" w:rsidR="005A7D9C" w:rsidRDefault="005A7D9C" w:rsidP="00D45008">
      <w:pPr>
        <w:pStyle w:val="ListParagraph"/>
        <w:spacing w:after="140" w:line="360" w:lineRule="auto"/>
        <w:ind w:left="1800"/>
        <w:rPr>
          <w:rFonts w:ascii="Arial" w:hAnsi="Arial" w:cs="Arial"/>
          <w:sz w:val="24"/>
          <w:szCs w:val="24"/>
        </w:rPr>
      </w:pPr>
    </w:p>
    <w:p w14:paraId="68088AA0" w14:textId="65ED5EF9" w:rsidR="005A7D9C" w:rsidRDefault="005A7D9C" w:rsidP="00D45008">
      <w:pPr>
        <w:pStyle w:val="ListParagraph"/>
        <w:numPr>
          <w:ilvl w:val="0"/>
          <w:numId w:val="2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 w:rsidR="0061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364">
        <w:rPr>
          <w:rFonts w:ascii="Arial" w:hAnsi="Arial" w:cs="Arial"/>
          <w:sz w:val="24"/>
          <w:szCs w:val="24"/>
        </w:rPr>
        <w:t>dan</w:t>
      </w:r>
      <w:proofErr w:type="spellEnd"/>
      <w:r w:rsidR="0061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364">
        <w:rPr>
          <w:rFonts w:ascii="Arial" w:hAnsi="Arial" w:cs="Arial"/>
          <w:sz w:val="24"/>
          <w:szCs w:val="24"/>
        </w:rPr>
        <w:t>Kurun</w:t>
      </w:r>
      <w:proofErr w:type="spellEnd"/>
      <w:r w:rsidR="0061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364">
        <w:rPr>
          <w:rFonts w:ascii="Arial" w:hAnsi="Arial" w:cs="Arial"/>
          <w:sz w:val="24"/>
          <w:szCs w:val="24"/>
        </w:rPr>
        <w:t>Waktu</w:t>
      </w:r>
      <w:proofErr w:type="spellEnd"/>
      <w:r w:rsidR="0061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364">
        <w:rPr>
          <w:rFonts w:ascii="Arial" w:hAnsi="Arial" w:cs="Arial"/>
          <w:sz w:val="24"/>
          <w:szCs w:val="24"/>
        </w:rPr>
        <w:t>Pencapaian</w:t>
      </w:r>
      <w:proofErr w:type="spellEnd"/>
      <w:r w:rsidR="0061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364">
        <w:rPr>
          <w:rFonts w:ascii="Arial" w:hAnsi="Arial" w:cs="Arial"/>
          <w:sz w:val="24"/>
          <w:szCs w:val="24"/>
        </w:rPr>
        <w:t>Luaran</w:t>
      </w:r>
      <w:proofErr w:type="spellEnd"/>
    </w:p>
    <w:p w14:paraId="79DAEA9E" w14:textId="158B96AB" w:rsidR="005A7D9C" w:rsidRDefault="005A7D9C" w:rsidP="00D45008">
      <w:pPr>
        <w:pStyle w:val="ListParagraph"/>
        <w:numPr>
          <w:ilvl w:val="0"/>
          <w:numId w:val="6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PPI di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</w:p>
    <w:p w14:paraId="271FDB7D" w14:textId="5E616D84" w:rsidR="005A7D9C" w:rsidRDefault="005A7D9C" w:rsidP="00D45008">
      <w:pPr>
        <w:pStyle w:val="ListParagraph"/>
        <w:numPr>
          <w:ilvl w:val="0"/>
          <w:numId w:val="6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Penyuluh</w:t>
      </w:r>
      <w:proofErr w:type="spellEnd"/>
      <w:r>
        <w:rPr>
          <w:rFonts w:ascii="Arial" w:hAnsi="Arial" w:cs="Arial"/>
          <w:sz w:val="24"/>
          <w:szCs w:val="24"/>
        </w:rPr>
        <w:t xml:space="preserve"> Agama Islam </w:t>
      </w:r>
      <w:proofErr w:type="spellStart"/>
      <w:r>
        <w:rPr>
          <w:rFonts w:ascii="Arial" w:hAnsi="Arial" w:cs="Arial"/>
          <w:sz w:val="24"/>
          <w:szCs w:val="24"/>
        </w:rPr>
        <w:t>Kemenag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Purbalingga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bertugas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06C4F90" w14:textId="1ED0D152" w:rsidR="00613364" w:rsidRPr="00613364" w:rsidRDefault="00613364" w:rsidP="00D45008">
      <w:pPr>
        <w:spacing w:after="14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pasien</w:t>
      </w:r>
      <w:proofErr w:type="spellEnd"/>
      <w:r>
        <w:rPr>
          <w:rFonts w:ascii="Arial" w:hAnsi="Arial" w:cs="Arial"/>
          <w:sz w:val="24"/>
          <w:szCs w:val="24"/>
        </w:rPr>
        <w:t xml:space="preserve"> Covid-19.</w:t>
      </w:r>
    </w:p>
    <w:p w14:paraId="61591A2B" w14:textId="6DD931E0" w:rsidR="00F873C5" w:rsidRPr="0070001F" w:rsidRDefault="00613364" w:rsidP="00D45008">
      <w:pPr>
        <w:pStyle w:val="ListParagraph"/>
        <w:numPr>
          <w:ilvl w:val="0"/>
          <w:numId w:val="2"/>
        </w:numPr>
        <w:spacing w:after="1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Biay</w:t>
      </w:r>
      <w:r w:rsidR="0070001F">
        <w:rPr>
          <w:rFonts w:ascii="Arial" w:hAnsi="Arial" w:cs="Arial"/>
          <w:sz w:val="24"/>
          <w:szCs w:val="24"/>
        </w:rPr>
        <w:t>a</w:t>
      </w:r>
      <w:proofErr w:type="spellEnd"/>
    </w:p>
    <w:p w14:paraId="16A175B1" w14:textId="53686F06" w:rsidR="00613364" w:rsidRPr="00613364" w:rsidRDefault="00613364" w:rsidP="00D45008">
      <w:pPr>
        <w:pStyle w:val="ListParagraph"/>
        <w:spacing w:after="14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pemulasaraan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jenazah</w:t>
      </w:r>
      <w:proofErr w:type="spellEnd"/>
      <w:r>
        <w:rPr>
          <w:rFonts w:ascii="Arial" w:hAnsi="Arial" w:cs="Arial"/>
          <w:sz w:val="24"/>
          <w:szCs w:val="24"/>
        </w:rPr>
        <w:t xml:space="preserve"> Covid-19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Rp</w:t>
      </w:r>
      <w:proofErr w:type="spellEnd"/>
      <w:r w:rsidR="00F873C5">
        <w:rPr>
          <w:rFonts w:ascii="Arial" w:hAnsi="Arial" w:cs="Arial"/>
          <w:sz w:val="24"/>
          <w:szCs w:val="24"/>
        </w:rPr>
        <w:t>. 5.600.000</w:t>
      </w:r>
      <w:proofErr w:type="gramStart"/>
      <w:r w:rsidR="00F873C5">
        <w:rPr>
          <w:rFonts w:ascii="Arial" w:hAnsi="Arial" w:cs="Arial"/>
          <w:sz w:val="24"/>
          <w:szCs w:val="24"/>
        </w:rPr>
        <w:t>,-</w:t>
      </w:r>
      <w:proofErr w:type="gramEnd"/>
      <w:r w:rsidR="00F873C5">
        <w:rPr>
          <w:rFonts w:ascii="Arial" w:hAnsi="Arial" w:cs="Arial"/>
          <w:sz w:val="24"/>
          <w:szCs w:val="24"/>
        </w:rPr>
        <w:t xml:space="preserve"> (Lima </w:t>
      </w:r>
      <w:proofErr w:type="spellStart"/>
      <w:r w:rsidR="00F873C5">
        <w:rPr>
          <w:rFonts w:ascii="Arial" w:hAnsi="Arial" w:cs="Arial"/>
          <w:sz w:val="24"/>
          <w:szCs w:val="24"/>
        </w:rPr>
        <w:t>Juta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Enam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Ratus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Ribu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Rupiah) </w:t>
      </w:r>
      <w:proofErr w:type="spellStart"/>
      <w:r w:rsidR="00F873C5">
        <w:rPr>
          <w:rFonts w:ascii="Arial" w:hAnsi="Arial" w:cs="Arial"/>
          <w:sz w:val="24"/>
          <w:szCs w:val="24"/>
        </w:rPr>
        <w:t>untuk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kepentingan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biaya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konsumsi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dan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honor </w:t>
      </w:r>
      <w:proofErr w:type="spellStart"/>
      <w:r w:rsidR="00F873C5">
        <w:rPr>
          <w:rFonts w:ascii="Arial" w:hAnsi="Arial" w:cs="Arial"/>
          <w:sz w:val="24"/>
          <w:szCs w:val="24"/>
        </w:rPr>
        <w:t>narasumber</w:t>
      </w:r>
      <w:proofErr w:type="spellEnd"/>
      <w:r w:rsidR="00F87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3C5">
        <w:rPr>
          <w:rFonts w:ascii="Arial" w:hAnsi="Arial" w:cs="Arial"/>
          <w:sz w:val="24"/>
          <w:szCs w:val="24"/>
        </w:rPr>
        <w:t>kegiatan</w:t>
      </w:r>
      <w:proofErr w:type="spellEnd"/>
      <w:r w:rsidR="00F873C5">
        <w:rPr>
          <w:rFonts w:ascii="Arial" w:hAnsi="Arial" w:cs="Arial"/>
          <w:sz w:val="24"/>
          <w:szCs w:val="24"/>
        </w:rPr>
        <w:t>.</w:t>
      </w:r>
    </w:p>
    <w:p w14:paraId="5801B71A" w14:textId="0C91F179" w:rsidR="001D06AA" w:rsidRDefault="001D06AA" w:rsidP="00D45008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14:paraId="55E95399" w14:textId="7338E79A" w:rsidR="00F747B1" w:rsidRDefault="00F747B1" w:rsidP="00D45008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14:paraId="6919E2AC" w14:textId="2119D7B3" w:rsidR="00F747B1" w:rsidRDefault="00F747B1" w:rsidP="00D45008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14:paraId="7774A120" w14:textId="5056442E" w:rsidR="00F747B1" w:rsidRDefault="00F747B1" w:rsidP="0070001F">
      <w:pPr>
        <w:pStyle w:val="ListParagraph"/>
        <w:spacing w:after="0" w:line="480" w:lineRule="auto"/>
        <w:ind w:left="1080"/>
        <w:rPr>
          <w:rFonts w:ascii="Arial" w:hAnsi="Arial" w:cs="Arial"/>
          <w:sz w:val="24"/>
          <w:szCs w:val="24"/>
        </w:rPr>
      </w:pPr>
    </w:p>
    <w:p w14:paraId="188286C9" w14:textId="576657E4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</w:p>
    <w:p w14:paraId="0C46BC38" w14:textId="2513B882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Surveilans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Imunisasi</w:t>
      </w:r>
      <w:proofErr w:type="spellEnd"/>
    </w:p>
    <w:p w14:paraId="009A1744" w14:textId="327B3C7C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</w:p>
    <w:p w14:paraId="3CCC1E0A" w14:textId="7DA9456D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</w:p>
    <w:p w14:paraId="61D95C62" w14:textId="6ABA0A1E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</w:p>
    <w:p w14:paraId="7E231E06" w14:textId="1D338B21" w:rsidR="00F747B1" w:rsidRDefault="00F747B1" w:rsidP="00287546">
      <w:pPr>
        <w:pStyle w:val="ListParagraph"/>
        <w:spacing w:after="0" w:line="276" w:lineRule="auto"/>
        <w:ind w:left="57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Kusmanto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S.Kep</w:t>
      </w:r>
      <w:proofErr w:type="spellEnd"/>
    </w:p>
    <w:p w14:paraId="5D6D3AF1" w14:textId="142DFE41" w:rsidR="00F747B1" w:rsidRDefault="00F747B1" w:rsidP="00513EBE">
      <w:pPr>
        <w:spacing w:after="0" w:line="276" w:lineRule="auto"/>
        <w:ind w:left="5040" w:firstLine="720"/>
        <w:rPr>
          <w:rFonts w:ascii="Arial" w:hAnsi="Arial" w:cs="Arial"/>
          <w:sz w:val="24"/>
          <w:szCs w:val="24"/>
        </w:rPr>
      </w:pPr>
      <w:r w:rsidRPr="00513EBE">
        <w:rPr>
          <w:rFonts w:ascii="Arial" w:hAnsi="Arial" w:cs="Arial"/>
          <w:sz w:val="24"/>
          <w:szCs w:val="24"/>
        </w:rPr>
        <w:t>NIP.</w:t>
      </w:r>
      <w:r w:rsidR="00287546" w:rsidRPr="00513EBE">
        <w:rPr>
          <w:rFonts w:ascii="Arial" w:hAnsi="Arial" w:cs="Arial"/>
          <w:sz w:val="24"/>
          <w:szCs w:val="24"/>
        </w:rPr>
        <w:t>19641005 199103 1 006</w:t>
      </w:r>
    </w:p>
    <w:p w14:paraId="437FD211" w14:textId="19AA9ED7" w:rsidR="00513EBE" w:rsidRDefault="00513EBE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9C60CB" w14:textId="273A188D" w:rsidR="00513EBE" w:rsidRDefault="00513EBE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CC93AA" w14:textId="1549D4AD" w:rsidR="00513EBE" w:rsidRDefault="00513EBE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F3F996" w14:textId="3766B65F" w:rsidR="00513EBE" w:rsidRDefault="00513EBE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6F2271" w14:textId="77777777" w:rsidR="00D45008" w:rsidRDefault="00D45008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A127B1" w14:textId="77777777" w:rsidR="00224443" w:rsidRDefault="00224443" w:rsidP="00513E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ACEE98" w14:textId="77777777" w:rsidR="00513EBE" w:rsidRPr="00663009" w:rsidRDefault="00513EBE" w:rsidP="00663009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13EBE" w:rsidRPr="00663009" w:rsidSect="0061336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5A7A"/>
    <w:multiLevelType w:val="hybridMultilevel"/>
    <w:tmpl w:val="1A908086"/>
    <w:lvl w:ilvl="0" w:tplc="CEF663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662B82"/>
    <w:multiLevelType w:val="hybridMultilevel"/>
    <w:tmpl w:val="4F0CD8DA"/>
    <w:lvl w:ilvl="0" w:tplc="10B8C0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9D0DA6"/>
    <w:multiLevelType w:val="hybridMultilevel"/>
    <w:tmpl w:val="1E26F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029B"/>
    <w:multiLevelType w:val="hybridMultilevel"/>
    <w:tmpl w:val="09F45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33AD3"/>
    <w:multiLevelType w:val="hybridMultilevel"/>
    <w:tmpl w:val="B532D74A"/>
    <w:lvl w:ilvl="0" w:tplc="4BD0B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60E5BEF"/>
    <w:multiLevelType w:val="hybridMultilevel"/>
    <w:tmpl w:val="E656169A"/>
    <w:lvl w:ilvl="0" w:tplc="B9FA2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55AD2"/>
    <w:multiLevelType w:val="hybridMultilevel"/>
    <w:tmpl w:val="DA80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B"/>
    <w:rsid w:val="0004051F"/>
    <w:rsid w:val="0005074B"/>
    <w:rsid w:val="000D2977"/>
    <w:rsid w:val="001D06AA"/>
    <w:rsid w:val="001F55EB"/>
    <w:rsid w:val="00224443"/>
    <w:rsid w:val="00287546"/>
    <w:rsid w:val="002B4739"/>
    <w:rsid w:val="0030398B"/>
    <w:rsid w:val="00355562"/>
    <w:rsid w:val="00513EBE"/>
    <w:rsid w:val="005A7D9C"/>
    <w:rsid w:val="00613364"/>
    <w:rsid w:val="00651333"/>
    <w:rsid w:val="00663009"/>
    <w:rsid w:val="0070001F"/>
    <w:rsid w:val="00711EAA"/>
    <w:rsid w:val="00D45008"/>
    <w:rsid w:val="00DB07E0"/>
    <w:rsid w:val="00E4536C"/>
    <w:rsid w:val="00EC3FFA"/>
    <w:rsid w:val="00F747B1"/>
    <w:rsid w:val="00F873C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373B"/>
  <w15:chartTrackingRefBased/>
  <w15:docId w15:val="{44E59B4F-300B-4857-A1D6-61A2FB2B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6C1B-9BAE-48BA-8AAF-FD17B7FF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susillo</cp:lastModifiedBy>
  <cp:revision>12</cp:revision>
  <dcterms:created xsi:type="dcterms:W3CDTF">2021-10-25T05:01:00Z</dcterms:created>
  <dcterms:modified xsi:type="dcterms:W3CDTF">2021-10-25T09:13:00Z</dcterms:modified>
</cp:coreProperties>
</file>